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jc w:val="center"/>
        <w:rPr>
          <w:rFonts w:ascii="Times New Roman" w:hAnsi="Times New Roman" w:eastAsia="微软雅黑" w:cs="Times New Roman"/>
          <w:b/>
          <w:bCs/>
          <w:color w:val="262525"/>
          <w:kern w:val="0"/>
          <w:sz w:val="32"/>
          <w:szCs w:val="32"/>
          <w:u w:val="none" w:color="262525"/>
          <w:shd w:val="clear" w:color="auto" w:fill="FFFFFF"/>
          <w:lang w:val="zh-TW" w:eastAsia="zh-TW"/>
        </w:rPr>
      </w:pPr>
      <w:r>
        <w:rPr>
          <w:rFonts w:ascii="Times New Roman" w:hAnsi="Times New Roman" w:eastAsia="微软雅黑" w:cs="Times New Roman"/>
          <w:b/>
          <w:bCs/>
          <w:color w:val="262525"/>
          <w:kern w:val="0"/>
          <w:sz w:val="32"/>
          <w:szCs w:val="32"/>
          <w:u w:val="none" w:color="262525"/>
          <w:shd w:val="clear" w:color="auto" w:fill="FFFFFF"/>
          <w:lang w:val="zh-TW" w:eastAsia="zh-TW"/>
        </w:rPr>
        <w:t>中国图象图形学学会图像图形学科前沿讲习班</w:t>
      </w:r>
    </w:p>
    <w:p>
      <w:pPr>
        <w:widowControl/>
        <w:shd w:val="clear" w:color="auto" w:fill="FFFFFF"/>
        <w:jc w:val="center"/>
        <w:rPr>
          <w:rFonts w:ascii="Times New Roman" w:hAnsi="Times New Roman" w:eastAsia="微软雅黑" w:cs="Times New Roman"/>
          <w:color w:val="262525"/>
          <w:sz w:val="24"/>
          <w:szCs w:val="24"/>
          <w:u w:val="none" w:color="262525"/>
        </w:rPr>
      </w:pPr>
      <w:r>
        <w:rPr>
          <w:rFonts w:ascii="Times New Roman" w:hAnsi="Times New Roman" w:eastAsia="微软雅黑" w:cs="Times New Roman"/>
          <w:b/>
          <w:bCs/>
          <w:color w:val="262525"/>
          <w:kern w:val="0"/>
          <w:sz w:val="32"/>
          <w:szCs w:val="32"/>
          <w:u w:val="none" w:color="262525"/>
          <w:shd w:val="clear" w:color="auto" w:fill="FFFFFF"/>
        </w:rPr>
        <w:t>CSIG IGAL</w:t>
      </w:r>
    </w:p>
    <w:p>
      <w:pPr>
        <w:widowControl/>
        <w:shd w:val="clear" w:color="auto" w:fill="FFFFFF"/>
        <w:jc w:val="center"/>
        <w:rPr>
          <w:rFonts w:ascii="Times New Roman" w:hAnsi="Times New Roman" w:eastAsia="微软雅黑" w:cs="Times New Roman"/>
          <w:color w:val="262525"/>
          <w:sz w:val="24"/>
          <w:szCs w:val="24"/>
          <w:u w:val="none" w:color="262525"/>
        </w:rPr>
      </w:pPr>
      <w:r>
        <w:rPr>
          <w:rFonts w:ascii="Times New Roman" w:hAnsi="Times New Roman" w:eastAsia="微软雅黑" w:cs="Times New Roman"/>
          <w:b/>
          <w:bCs/>
          <w:color w:val="262525"/>
          <w:kern w:val="0"/>
          <w:sz w:val="36"/>
          <w:szCs w:val="36"/>
          <w:u w:val="none" w:color="262525"/>
          <w:shd w:val="clear" w:color="auto" w:fill="FFFFFF"/>
          <w:lang w:val="zh-TW" w:eastAsia="zh-TW"/>
        </w:rPr>
        <w:t>第</w:t>
      </w:r>
      <w:r>
        <w:rPr>
          <w:rFonts w:ascii="Times New Roman" w:hAnsi="Times New Roman" w:eastAsia="微软雅黑" w:cs="Times New Roman"/>
          <w:b/>
          <w:bCs/>
          <w:color w:val="262525"/>
          <w:kern w:val="0"/>
          <w:sz w:val="36"/>
          <w:szCs w:val="36"/>
          <w:u w:val="none" w:color="262525"/>
          <w:shd w:val="clear" w:color="auto" w:fill="FFFFFF"/>
        </w:rPr>
        <w:t>4</w:t>
      </w:r>
      <w:r>
        <w:rPr>
          <w:rFonts w:ascii="Times New Roman" w:hAnsi="Times New Roman" w:eastAsia="微软雅黑" w:cs="Times New Roman"/>
          <w:b/>
          <w:bCs/>
          <w:color w:val="262525"/>
          <w:kern w:val="0"/>
          <w:sz w:val="36"/>
          <w:szCs w:val="36"/>
          <w:u w:val="none" w:color="262525"/>
          <w:shd w:val="clear" w:color="auto" w:fill="FFFFFF"/>
          <w:lang w:val="zh-TW" w:eastAsia="zh-TW"/>
        </w:rPr>
        <w:t>期 生物特征识别</w:t>
      </w:r>
    </w:p>
    <w:p>
      <w:pPr>
        <w:pStyle w:val="4"/>
        <w:widowControl/>
        <w:spacing w:after="150" w:line="450" w:lineRule="atLeast"/>
        <w:jc w:val="center"/>
        <w:rPr>
          <w:rFonts w:ascii="Times New Roman" w:hAnsi="Times New Roman" w:cs="Times New Roman"/>
          <w:color w:val="262525"/>
          <w:u w:val="none" w:color="262525"/>
        </w:rPr>
      </w:pPr>
    </w:p>
    <w:tbl>
      <w:tblPr>
        <w:tblW w:w="832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left w:w="108" w:type="dxa"/>
          <w:right w:w="108" w:type="dxa"/>
        </w:tblCellMar>
      </w:tblPr>
      <w:tblGrid>
        <w:gridCol w:w="2322"/>
        <w:gridCol w:w="1695"/>
        <w:gridCol w:w="990"/>
        <w:gridCol w:w="331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</w:tblPrEx>
        <w:trPr>
          <w:trHeight w:val="345" w:hRule="atLeast"/>
          <w:jc w:val="center"/>
        </w:trPr>
        <w:tc>
          <w:tcPr>
            <w:tcW w:w="23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</w:tblPrEx>
        <w:trPr>
          <w:trHeight w:val="345" w:hRule="atLeast"/>
          <w:jc w:val="center"/>
        </w:trPr>
        <w:tc>
          <w:tcPr>
            <w:tcW w:w="23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zh-TW" w:eastAsia="zh-TW"/>
              </w:rPr>
              <w:t>任职单位</w:t>
            </w:r>
          </w:p>
        </w:tc>
        <w:tc>
          <w:tcPr>
            <w:tcW w:w="60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3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60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3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是否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CSIG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会员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会员号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3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Email</w:t>
            </w:r>
          </w:p>
        </w:tc>
        <w:tc>
          <w:tcPr>
            <w:tcW w:w="3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3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zh-TW" w:eastAsia="zh-TW"/>
              </w:rPr>
              <w:t>发票抬头</w:t>
            </w:r>
          </w:p>
        </w:tc>
        <w:tc>
          <w:tcPr>
            <w:tcW w:w="60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left w:w="108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3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</w:rPr>
              <w:t>纳税人识别号</w:t>
            </w:r>
          </w:p>
        </w:tc>
        <w:tc>
          <w:tcPr>
            <w:tcW w:w="60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left w:w="108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32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信息来源：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u w:val="single"/>
              </w:rPr>
              <w:t>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 xml:space="preserve">（请注明）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□CSIG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通知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熟人介绍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海报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 xml:space="preserve">相关媒体网站 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其它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u w:val="single"/>
                <w:lang w:val="zh-TW" w:eastAsia="zh-TW"/>
              </w:rPr>
              <w:t>　　　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32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zh-TW" w:eastAsia="zh-TW"/>
              </w:rPr>
              <w:t>我申请参加本期讲习班并承诺按主办单位的规定参加。</w:t>
            </w:r>
          </w:p>
        </w:tc>
      </w:tr>
    </w:tbl>
    <w:p>
      <w:pPr>
        <w:pStyle w:val="4"/>
        <w:spacing w:after="150"/>
        <w:jc w:val="center"/>
        <w:rPr>
          <w:rFonts w:ascii="Times New Roman" w:hAnsi="Times New Roman" w:cs="Times New Roman"/>
          <w:color w:val="262525"/>
          <w:u w:val="none" w:color="262525"/>
        </w:rPr>
      </w:pPr>
    </w:p>
    <w:p>
      <w:pPr>
        <w:pStyle w:val="4"/>
        <w:widowControl/>
        <w:spacing w:after="150" w:line="450" w:lineRule="atLeast"/>
        <w:jc w:val="center"/>
        <w:rPr>
          <w:rFonts w:ascii="Times New Roman" w:hAnsi="Times New Roman" w:eastAsia="宋体" w:cs="Times New Roman"/>
          <w:color w:val="262525"/>
          <w:u w:val="none" w:color="262525"/>
        </w:rPr>
      </w:pP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  <w:lang w:val="zh-TW" w:eastAsia="zh-TW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val="zh-TW" w:eastAsia="zh-TW"/>
        </w:rPr>
        <w:t>说明：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  <w:lang w:eastAsia="zh-TW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eastAsia="zh-TW"/>
        </w:rPr>
        <w:t>1</w:t>
      </w:r>
      <w:r>
        <w:rPr>
          <w:rFonts w:ascii="Times New Roman" w:hAnsi="Times New Roman" w:eastAsia="宋体" w:cs="Times New Roman"/>
          <w:kern w:val="0"/>
          <w:sz w:val="24"/>
          <w:szCs w:val="24"/>
          <w:lang w:val="zh-TW" w:eastAsia="zh-TW"/>
        </w:rPr>
        <w:t>、请将此表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zh-TW" w:eastAsia="zh-TW"/>
        </w:rPr>
        <w:t>（若已</w:t>
      </w:r>
      <w:r>
        <w:rPr>
          <w:rFonts w:ascii="Times New Roman" w:hAnsi="Times New Roman" w:eastAsia="宋体" w:cs="Times New Roman"/>
          <w:kern w:val="0"/>
          <w:sz w:val="24"/>
          <w:szCs w:val="24"/>
          <w:lang w:val="zh-TW" w:eastAsia="zh-TW"/>
        </w:rPr>
        <w:t>缴费，请附上缴费截图或银行回执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zh-TW" w:eastAsia="zh-TW"/>
        </w:rPr>
        <w:t>）</w:t>
      </w:r>
      <w:r>
        <w:rPr>
          <w:rFonts w:ascii="Times New Roman" w:hAnsi="Times New Roman" w:eastAsia="宋体" w:cs="Times New Roman"/>
          <w:kern w:val="0"/>
          <w:sz w:val="24"/>
          <w:szCs w:val="24"/>
          <w:lang w:val="zh-TW" w:eastAsia="zh-TW"/>
        </w:rPr>
        <w:t>发送邮件至</w:t>
      </w:r>
      <w:r>
        <w:rPr>
          <w:rFonts w:ascii="Times New Roman" w:hAnsi="Times New Roman" w:eastAsia="宋体" w:cs="Times New Roman"/>
          <w:kern w:val="0"/>
          <w:sz w:val="24"/>
          <w:szCs w:val="24"/>
          <w:lang w:eastAsia="zh-TW"/>
        </w:rPr>
        <w:t>igal@csig.org.cn</w:t>
      </w:r>
      <w:r>
        <w:rPr>
          <w:rFonts w:ascii="Times New Roman" w:hAnsi="Times New Roman" w:eastAsia="宋体" w:cs="Times New Roman"/>
          <w:kern w:val="0"/>
          <w:sz w:val="24"/>
          <w:szCs w:val="24"/>
          <w:lang w:val="zh-TW" w:eastAsia="zh-TW"/>
        </w:rPr>
        <w:t>邮箱。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2</w:t>
      </w:r>
      <w:r>
        <w:rPr>
          <w:rFonts w:ascii="Times New Roman" w:hAnsi="Times New Roman" w:eastAsia="宋体" w:cs="Times New Roman"/>
          <w:kern w:val="0"/>
          <w:sz w:val="24"/>
          <w:szCs w:val="24"/>
          <w:lang w:val="zh-TW" w:eastAsia="zh-TW"/>
        </w:rPr>
        <w:t>、发票：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zh-TW"/>
        </w:rPr>
        <w:t>“</w:t>
      </w:r>
      <w:r>
        <w:rPr>
          <w:rFonts w:ascii="Times New Roman" w:hAnsi="Times New Roman" w:eastAsia="宋体" w:cs="Times New Roman"/>
          <w:kern w:val="0"/>
          <w:sz w:val="24"/>
          <w:szCs w:val="24"/>
          <w:lang w:val="zh-TW" w:eastAsia="zh-TW"/>
        </w:rPr>
        <w:t>发票抬头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zh-TW"/>
        </w:rPr>
        <w:t>”</w:t>
      </w:r>
      <w:r>
        <w:rPr>
          <w:rFonts w:ascii="Times New Roman" w:hAnsi="Times New Roman" w:eastAsia="宋体" w:cs="Times New Roman"/>
          <w:kern w:val="0"/>
          <w:sz w:val="24"/>
          <w:szCs w:val="24"/>
          <w:lang w:val="zh-TW" w:eastAsia="zh-TW"/>
        </w:rPr>
        <w:t>如果为空，则认为同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zh-TW"/>
        </w:rPr>
        <w:t>“</w:t>
      </w:r>
      <w:r>
        <w:rPr>
          <w:rFonts w:ascii="Times New Roman" w:hAnsi="Times New Roman" w:eastAsia="宋体" w:cs="Times New Roman"/>
          <w:kern w:val="0"/>
          <w:sz w:val="24"/>
          <w:szCs w:val="24"/>
          <w:lang w:val="zh-TW" w:eastAsia="zh-TW"/>
        </w:rPr>
        <w:t>任职单位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zh-TW"/>
        </w:rPr>
        <w:t>”</w:t>
      </w:r>
      <w:r>
        <w:rPr>
          <w:rFonts w:ascii="Times New Roman" w:hAnsi="Times New Roman" w:eastAsia="宋体" w:cs="Times New Roman"/>
          <w:kern w:val="0"/>
          <w:sz w:val="24"/>
          <w:szCs w:val="24"/>
          <w:lang w:val="zh-TW" w:eastAsia="zh-TW"/>
        </w:rPr>
        <w:t>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3</w:t>
      </w:r>
      <w:r>
        <w:rPr>
          <w:rFonts w:ascii="Times New Roman" w:hAnsi="Times New Roman" w:eastAsia="宋体" w:cs="Times New Roman"/>
          <w:kern w:val="0"/>
          <w:sz w:val="24"/>
          <w:szCs w:val="24"/>
          <w:lang w:val="zh-TW" w:eastAsia="zh-TW"/>
        </w:rPr>
        <w:t>、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zh-TW"/>
        </w:rPr>
        <w:t>发票内容</w:t>
      </w:r>
      <w:r>
        <w:rPr>
          <w:rFonts w:ascii="Times New Roman" w:hAnsi="Times New Roman" w:eastAsia="宋体" w:cs="Times New Roman"/>
          <w:kern w:val="0"/>
          <w:sz w:val="24"/>
          <w:szCs w:val="24"/>
          <w:lang w:val="zh-TW"/>
        </w:rPr>
        <w:t>统一为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zh-TW"/>
        </w:rPr>
        <w:t>“</w:t>
      </w:r>
      <w:r>
        <w:rPr>
          <w:rFonts w:ascii="Times New Roman" w:hAnsi="Times New Roman" w:eastAsia="宋体" w:cs="Times New Roman"/>
          <w:kern w:val="0"/>
          <w:sz w:val="24"/>
          <w:szCs w:val="24"/>
          <w:lang w:val="zh-TW"/>
        </w:rPr>
        <w:t>会议费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zh-TW"/>
        </w:rPr>
        <w:t>”</w:t>
      </w:r>
      <w:r>
        <w:rPr>
          <w:rFonts w:ascii="Times New Roman" w:hAnsi="Times New Roman" w:eastAsia="宋体" w:cs="Times New Roman"/>
          <w:b/>
          <w:bCs/>
          <w:kern w:val="0"/>
          <w:sz w:val="24"/>
          <w:szCs w:val="24"/>
          <w:lang w:val="zh-TW" w:eastAsia="zh-TW"/>
        </w:rPr>
        <w:t>（开具增值税普通发票</w:t>
      </w:r>
      <w:r>
        <w:rPr>
          <w:rFonts w:hint="eastAsia" w:ascii="Times New Roman" w:hAnsi="Times New Roman" w:eastAsia="宋体" w:cs="Times New Roman"/>
          <w:b/>
          <w:bCs/>
          <w:kern w:val="0"/>
          <w:sz w:val="24"/>
          <w:szCs w:val="24"/>
          <w:lang w:val="zh-TW"/>
        </w:rPr>
        <w:t>，</w:t>
      </w:r>
      <w:r>
        <w:rPr>
          <w:rFonts w:ascii="Times New Roman" w:hAnsi="Times New Roman" w:eastAsia="宋体" w:cs="Times New Roman"/>
          <w:b/>
          <w:bCs/>
          <w:kern w:val="0"/>
          <w:sz w:val="24"/>
          <w:szCs w:val="24"/>
          <w:lang w:val="zh-TW"/>
        </w:rPr>
        <w:t>活动现场</w:t>
      </w:r>
      <w:r>
        <w:rPr>
          <w:rFonts w:hint="eastAsia" w:ascii="Times New Roman" w:hAnsi="Times New Roman" w:eastAsia="宋体" w:cs="Times New Roman"/>
          <w:b/>
          <w:bCs/>
          <w:kern w:val="0"/>
          <w:sz w:val="24"/>
          <w:szCs w:val="24"/>
          <w:lang w:val="zh-TW"/>
        </w:rPr>
        <w:t>领取</w:t>
      </w:r>
      <w:r>
        <w:rPr>
          <w:rFonts w:ascii="Times New Roman" w:hAnsi="Times New Roman" w:eastAsia="宋体" w:cs="Times New Roman"/>
          <w:b/>
          <w:bCs/>
          <w:kern w:val="0"/>
          <w:sz w:val="24"/>
          <w:szCs w:val="24"/>
          <w:lang w:val="zh-TW"/>
        </w:rPr>
        <w:t>纸质的盖章会议通知</w:t>
      </w:r>
      <w:r>
        <w:rPr>
          <w:rFonts w:ascii="Times New Roman" w:hAnsi="Times New Roman" w:eastAsia="宋体" w:cs="Times New Roman"/>
          <w:b/>
          <w:bCs/>
          <w:kern w:val="0"/>
          <w:sz w:val="24"/>
          <w:szCs w:val="24"/>
          <w:lang w:val="zh-TW" w:eastAsia="zh-TW"/>
        </w:rPr>
        <w:t>）</w:t>
      </w:r>
      <w:r>
        <w:rPr>
          <w:rFonts w:hint="eastAsia" w:ascii="Times New Roman" w:hAnsi="Times New Roman" w:eastAsia="宋体" w:cs="Times New Roman"/>
          <w:b/>
          <w:bCs/>
          <w:kern w:val="0"/>
          <w:sz w:val="24"/>
          <w:szCs w:val="24"/>
          <w:lang w:val="zh-TW"/>
        </w:rPr>
        <w:t>。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4</w:t>
      </w:r>
      <w:r>
        <w:rPr>
          <w:rFonts w:ascii="Times New Roman" w:hAnsi="Times New Roman" w:eastAsia="宋体" w:cs="Times New Roman"/>
          <w:kern w:val="0"/>
          <w:sz w:val="24"/>
          <w:szCs w:val="24"/>
          <w:lang w:val="zh-TW" w:eastAsia="zh-TW"/>
        </w:rPr>
        <w:t>、注册时间以发送报名表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zh-TW"/>
        </w:rPr>
        <w:t>并</w:t>
      </w:r>
      <w:r>
        <w:rPr>
          <w:rFonts w:ascii="Times New Roman" w:hAnsi="Times New Roman" w:eastAsia="宋体" w:cs="Times New Roman"/>
          <w:kern w:val="0"/>
          <w:sz w:val="24"/>
          <w:szCs w:val="24"/>
          <w:lang w:val="zh-TW" w:eastAsia="zh-TW"/>
        </w:rPr>
        <w:t>成功缴费为准。</w:t>
      </w:r>
    </w:p>
    <w:p>
      <w:pPr>
        <w:widowControl/>
        <w:jc w:val="left"/>
        <w:rPr>
          <w:rFonts w:ascii="Times New Roman" w:hAnsi="Times New Roman" w:eastAsia="PMingLiU" w:cs="Times New Roman"/>
          <w:kern w:val="0"/>
          <w:sz w:val="24"/>
          <w:szCs w:val="24"/>
          <w:lang w:val="zh-TW" w:eastAsia="zh-TW"/>
        </w:rPr>
      </w:pPr>
      <w:r>
        <w:rPr>
          <w:rFonts w:ascii="Times New Roman" w:hAnsi="Times New Roman" w:eastAsia="宋体" w:cs="Times New Roman"/>
          <w:b/>
          <w:bCs/>
          <w:kern w:val="0"/>
          <w:sz w:val="24"/>
          <w:szCs w:val="24"/>
        </w:rPr>
        <w:t>5</w:t>
      </w:r>
      <w:r>
        <w:rPr>
          <w:rFonts w:ascii="Times New Roman" w:hAnsi="Times New Roman" w:eastAsia="宋体" w:cs="Times New Roman"/>
          <w:b/>
          <w:bCs/>
          <w:kern w:val="0"/>
          <w:sz w:val="24"/>
          <w:szCs w:val="24"/>
          <w:lang w:val="zh-TW" w:eastAsia="zh-TW"/>
        </w:rPr>
        <w:t>、学员正常完成课程，经考核合格，将获得由中国图象图形学学会颁发的结业证书</w:t>
      </w:r>
      <w:r>
        <w:rPr>
          <w:rFonts w:ascii="Times New Roman" w:hAnsi="Times New Roman" w:eastAsia="宋体" w:cs="Times New Roman"/>
          <w:kern w:val="0"/>
          <w:sz w:val="24"/>
          <w:szCs w:val="24"/>
          <w:lang w:val="zh-TW" w:eastAsia="zh-TW"/>
        </w:rPr>
        <w:t>。</w:t>
      </w:r>
    </w:p>
    <w:p>
      <w:pPr>
        <w:widowControl/>
        <w:jc w:val="left"/>
        <w:rPr>
          <w:rFonts w:ascii="Times New Roman" w:hAnsi="Times New Roman" w:eastAsia="PMingLiU" w:cs="Times New Roman"/>
          <w:kern w:val="0"/>
          <w:sz w:val="24"/>
          <w:szCs w:val="24"/>
          <w:lang w:val="zh-TW" w:eastAsia="zh-TW"/>
        </w:rPr>
      </w:pPr>
    </w:p>
    <w:p>
      <w:pPr>
        <w:widowControl/>
        <w:jc w:val="left"/>
        <w:rPr>
          <w:rFonts w:ascii="Times New Roman" w:hAnsi="Times New Roman" w:eastAsia="微软雅黑" w:cs="Times New Roman"/>
          <w:color w:val="262525"/>
          <w:sz w:val="24"/>
          <w:szCs w:val="24"/>
          <w:u w:val="none" w:color="262525"/>
        </w:rPr>
      </w:pPr>
      <w:r>
        <w:rPr>
          <w:rFonts w:hint="eastAsia" w:ascii="Times New Roman" w:hAnsi="Times New Roman" w:eastAsia="微软雅黑" w:cs="Times New Roman"/>
          <w:b/>
          <w:bCs/>
          <w:color w:val="262525"/>
          <w:kern w:val="0"/>
          <w:sz w:val="32"/>
          <w:szCs w:val="32"/>
          <w:u w:val="none" w:color="262525"/>
          <w:shd w:val="clear" w:color="auto" w:fill="FFFFFF"/>
          <w:lang w:val="zh-TW"/>
        </w:rPr>
        <w:t>缴费说明：</w:t>
      </w:r>
    </w:p>
    <w:p>
      <w:pPr>
        <w:widowControl/>
        <w:jc w:val="left"/>
        <w:rPr>
          <w:rFonts w:ascii="Times New Roman" w:hAnsi="Times New Roman" w:eastAsia="宋体" w:cs="Times New Roman"/>
        </w:rPr>
      </w:pP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1、本期讲习班限报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200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人，根据缴费先后顺序录取，报满为止；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、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2018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年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4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月13日（含）前注册并缴费：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CSIG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会员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1600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元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/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人，非会员报名同时加入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CSIG 2000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元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/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人（含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年会员费）；生物识别产业技术创新战略联盟会员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1600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元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/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人；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现场缴费：会员、非会员均为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3000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元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/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人（包含提前报名现场缴费、现场报名现场缴费）；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CSIG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团体会员参加，按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CSIG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会员标准缴费；同一单位组团（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5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人及以上）报名，均按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CSIG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会员标准缴费；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3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、注册费包括讲课资料和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天会议期间午餐，其它食宿、交通自理；</w:t>
      </w:r>
    </w:p>
    <w:p>
      <w:pPr>
        <w:widowControl/>
        <w:jc w:val="left"/>
        <w:rPr>
          <w:rFonts w:ascii="Times New Roman" w:hAnsi="Times New Roman" w:eastAsia="宋体" w:cs="Times New Roman"/>
        </w:rPr>
      </w:pPr>
    </w:p>
    <w:tbl>
      <w:tblPr>
        <w:tblW w:w="9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165"/>
        <w:gridCol w:w="3165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7" w:hRule="atLeast"/>
        </w:trPr>
        <w:tc>
          <w:tcPr>
            <w:tcW w:w="3165" w:type="dxa"/>
            <w:vAlign w:val="top"/>
          </w:tcPr>
          <w:p>
            <w:pPr>
              <w:pStyle w:val="8"/>
              <w:spacing w:line="440" w:lineRule="exact"/>
              <w:jc w:val="center"/>
              <w:rPr>
                <w:rFonts w:ascii="Calibri" w:hAnsi="Calibri"/>
                <w:kern w:val="2"/>
              </w:rPr>
            </w:pPr>
            <w:r>
              <w:rPr>
                <w:rFonts w:hint="eastAsia" w:ascii="Calibri" w:hAnsi="Calibri"/>
                <w:kern w:val="2"/>
              </w:rPr>
              <w:t>支付宝支付</w:t>
            </w:r>
          </w:p>
        </w:tc>
        <w:tc>
          <w:tcPr>
            <w:tcW w:w="3165" w:type="dxa"/>
            <w:vAlign w:val="top"/>
          </w:tcPr>
          <w:p>
            <w:pPr>
              <w:pStyle w:val="8"/>
              <w:spacing w:line="440" w:lineRule="exact"/>
              <w:jc w:val="center"/>
              <w:rPr>
                <w:rFonts w:ascii="Calibri" w:hAnsi="Calibri"/>
                <w:kern w:val="2"/>
              </w:rPr>
            </w:pPr>
            <w:r>
              <w:rPr>
                <w:rFonts w:hint="eastAsia" w:ascii="Calibri" w:hAnsi="Calibri"/>
                <w:kern w:val="2"/>
              </w:rPr>
              <w:t>微信支付</w:t>
            </w:r>
          </w:p>
        </w:tc>
        <w:tc>
          <w:tcPr>
            <w:tcW w:w="3165" w:type="dxa"/>
            <w:vAlign w:val="top"/>
          </w:tcPr>
          <w:p>
            <w:pPr>
              <w:pStyle w:val="8"/>
              <w:spacing w:line="440" w:lineRule="exact"/>
              <w:jc w:val="center"/>
              <w:rPr>
                <w:rFonts w:ascii="Calibri" w:hAnsi="Calibri"/>
                <w:kern w:val="2"/>
              </w:rPr>
            </w:pPr>
            <w:r>
              <w:rPr>
                <w:rFonts w:hint="eastAsia" w:ascii="Calibri" w:hAnsi="Calibri"/>
                <w:kern w:val="2"/>
              </w:rPr>
              <w:t>银行汇款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5" w:hRule="atLeast"/>
        </w:trPr>
        <w:tc>
          <w:tcPr>
            <w:tcW w:w="3165" w:type="dxa"/>
            <w:vAlign w:val="top"/>
          </w:tcPr>
          <w:p>
            <w:pPr>
              <w:pStyle w:val="8"/>
              <w:spacing w:line="440" w:lineRule="exact"/>
              <w:ind w:firstLine="425" w:firstLineChars="177"/>
              <w:rPr>
                <w:rFonts w:ascii="Calibri" w:hAnsi="Calibri"/>
                <w:kern w:val="2"/>
              </w:rPr>
            </w:pPr>
            <w:r>
              <w:rPr>
                <w:rFonts w:ascii="Calibri" w:hAnsi="Calibri"/>
                <w:color w:val="000000"/>
                <w:kern w:val="2"/>
                <w:sz w:val="24"/>
                <w:szCs w:val="24"/>
              </w:rPr>
              <w:pict>
                <v:shape id="图片 2" o:spid="_x0000_s1026" type="#_x0000_t75" style="position:absolute;left:0;margin-left:20.5pt;margin-top:19.5pt;height:112.5pt;width:111.75pt;mso-wrap-distance-bottom:0pt;mso-wrap-distance-top:0pt;rotation:0f;z-index:251658240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topAndBottom"/>
                </v:shape>
              </w:pict>
            </w:r>
          </w:p>
        </w:tc>
        <w:tc>
          <w:tcPr>
            <w:tcW w:w="3165" w:type="dxa"/>
            <w:vAlign w:val="top"/>
          </w:tcPr>
          <w:p>
            <w:pPr>
              <w:pStyle w:val="8"/>
              <w:spacing w:line="440" w:lineRule="exact"/>
              <w:rPr>
                <w:rFonts w:ascii="Calibri" w:hAnsi="Calibri"/>
                <w:kern w:val="2"/>
              </w:rPr>
            </w:pPr>
            <w:r>
              <w:rPr>
                <w:rFonts w:ascii="Calibri" w:hAnsi="Calibri"/>
                <w:color w:val="000000"/>
                <w:kern w:val="2"/>
                <w:sz w:val="24"/>
                <w:szCs w:val="24"/>
              </w:rPr>
              <w:pict>
                <v:shape id="图片 1" o:spid="_x0000_s1027" type="#_x0000_t75" style="position:absolute;left:0;margin-left:18.2pt;margin-top:19.5pt;height:115.5pt;width:111pt;mso-wrap-distance-bottom:0pt;mso-wrap-distance-top:0pt;rotation:0f;z-index:251659264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  <w10:wrap type="topAndBottom"/>
                </v:shape>
              </w:pict>
            </w:r>
          </w:p>
        </w:tc>
        <w:tc>
          <w:tcPr>
            <w:tcW w:w="3165" w:type="dxa"/>
            <w:vAlign w:val="top"/>
          </w:tcPr>
          <w:p>
            <w:pPr>
              <w:pStyle w:val="8"/>
              <w:spacing w:line="440" w:lineRule="exact"/>
              <w:rPr>
                <w:rFonts w:ascii="Calibri" w:hAnsi="Calibri"/>
                <w:b/>
                <w:kern w:val="2"/>
              </w:rPr>
            </w:pPr>
            <w:r>
              <w:rPr>
                <w:rFonts w:hint="eastAsia" w:ascii="Calibri" w:hAnsi="Calibri"/>
                <w:b/>
                <w:kern w:val="2"/>
              </w:rPr>
              <w:t>收款单位：</w:t>
            </w:r>
          </w:p>
          <w:p>
            <w:pPr>
              <w:pStyle w:val="8"/>
              <w:spacing w:line="440" w:lineRule="exact"/>
              <w:rPr>
                <w:rFonts w:ascii="Calibri" w:hAnsi="Calibri"/>
                <w:b/>
                <w:kern w:val="2"/>
              </w:rPr>
            </w:pPr>
            <w:r>
              <w:rPr>
                <w:rFonts w:hint="eastAsia" w:ascii="Calibri" w:hAnsi="Calibri"/>
                <w:b/>
                <w:kern w:val="2"/>
              </w:rPr>
              <w:t>中国图象图形学学会</w:t>
            </w:r>
          </w:p>
          <w:p>
            <w:pPr>
              <w:pStyle w:val="8"/>
              <w:spacing w:line="440" w:lineRule="exact"/>
              <w:ind w:leftChars="-12" w:hanging="24" w:hangingChars="10"/>
              <w:rPr>
                <w:rFonts w:ascii="Calibri" w:hAnsi="Calibri"/>
                <w:b/>
                <w:kern w:val="2"/>
              </w:rPr>
            </w:pPr>
            <w:r>
              <w:rPr>
                <w:rFonts w:hint="eastAsia" w:ascii="Calibri" w:hAnsi="Calibri"/>
                <w:b/>
                <w:kern w:val="2"/>
              </w:rPr>
              <w:t>开户行：</w:t>
            </w:r>
          </w:p>
          <w:p>
            <w:pPr>
              <w:pStyle w:val="8"/>
              <w:spacing w:line="440" w:lineRule="exact"/>
              <w:ind w:leftChars="-12" w:hanging="24" w:hangingChars="10"/>
              <w:rPr>
                <w:rFonts w:ascii="Calibri" w:hAnsi="Calibri"/>
                <w:b/>
                <w:kern w:val="2"/>
              </w:rPr>
            </w:pPr>
            <w:r>
              <w:rPr>
                <w:rFonts w:hint="eastAsia" w:ascii="Calibri" w:hAnsi="Calibri"/>
                <w:b/>
                <w:kern w:val="2"/>
              </w:rPr>
              <w:t>工行海淀支行</w:t>
            </w:r>
          </w:p>
          <w:p>
            <w:pPr>
              <w:pStyle w:val="8"/>
              <w:spacing w:line="440" w:lineRule="exact"/>
              <w:ind w:leftChars="-12" w:hanging="24" w:hangingChars="10"/>
              <w:rPr>
                <w:rFonts w:ascii="Calibri" w:hAnsi="Calibri"/>
                <w:b/>
                <w:kern w:val="2"/>
              </w:rPr>
            </w:pPr>
            <w:r>
              <w:rPr>
                <w:rFonts w:hint="eastAsia" w:ascii="Calibri" w:hAnsi="Calibri"/>
                <w:b/>
                <w:kern w:val="2"/>
              </w:rPr>
              <w:t>账号：</w:t>
            </w:r>
          </w:p>
          <w:p>
            <w:pPr>
              <w:pStyle w:val="8"/>
              <w:spacing w:line="440" w:lineRule="exact"/>
              <w:ind w:leftChars="-12" w:hanging="24" w:hangingChars="10"/>
              <w:rPr>
                <w:rFonts w:ascii="Calibri" w:hAnsi="Calibri"/>
                <w:kern w:val="2"/>
              </w:rPr>
            </w:pPr>
            <w:r>
              <w:rPr>
                <w:rFonts w:ascii="Calibri" w:hAnsi="Calibri"/>
                <w:b/>
                <w:kern w:val="2"/>
              </w:rPr>
              <w:t>020</w:t>
            </w:r>
            <w:r>
              <w:rPr>
                <w:rFonts w:hint="eastAsia" w:ascii="Calibri" w:hAnsi="Calibri"/>
                <w:b/>
                <w:kern w:val="2"/>
                <w:lang w:val="en-US" w:eastAsia="zh-CN"/>
              </w:rPr>
              <w:t xml:space="preserve"> </w:t>
            </w:r>
            <w:r>
              <w:rPr>
                <w:rFonts w:ascii="Calibri" w:hAnsi="Calibri"/>
                <w:b/>
                <w:kern w:val="2"/>
              </w:rPr>
              <w:t>0049</w:t>
            </w:r>
            <w:r>
              <w:rPr>
                <w:rFonts w:hint="eastAsia" w:ascii="Calibri" w:hAnsi="Calibri"/>
                <w:b/>
                <w:kern w:val="2"/>
                <w:lang w:val="en-US" w:eastAsia="zh-CN"/>
              </w:rPr>
              <w:t xml:space="preserve"> </w:t>
            </w:r>
            <w:r>
              <w:rPr>
                <w:rFonts w:ascii="Calibri" w:hAnsi="Calibri"/>
                <w:b/>
                <w:kern w:val="2"/>
              </w:rPr>
              <w:t>6092</w:t>
            </w:r>
            <w:r>
              <w:rPr>
                <w:rFonts w:hint="eastAsia" w:ascii="Calibri" w:hAnsi="Calibri"/>
                <w:b/>
                <w:kern w:val="2"/>
                <w:lang w:val="en-US" w:eastAsia="zh-CN"/>
              </w:rPr>
              <w:t xml:space="preserve"> </w:t>
            </w:r>
            <w:r>
              <w:rPr>
                <w:rFonts w:ascii="Calibri" w:hAnsi="Calibri"/>
                <w:b/>
                <w:kern w:val="2"/>
              </w:rPr>
              <w:t>0007</w:t>
            </w:r>
            <w:r>
              <w:rPr>
                <w:rFonts w:hint="eastAsia" w:ascii="Calibri" w:hAnsi="Calibri"/>
                <w:b/>
                <w:kern w:val="2"/>
                <w:lang w:val="en-US" w:eastAsia="zh-CN"/>
              </w:rPr>
              <w:t xml:space="preserve"> </w:t>
            </w:r>
            <w:r>
              <w:rPr>
                <w:rFonts w:ascii="Calibri" w:hAnsi="Calibri"/>
                <w:b/>
                <w:kern w:val="2"/>
              </w:rPr>
              <w:t>3436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</w:rPr>
      </w:pPr>
    </w:p>
    <w:p>
      <w:pPr>
        <w:pStyle w:val="8"/>
        <w:spacing w:line="440" w:lineRule="exact"/>
        <w:ind w:firstLine="426" w:firstLineChars="177"/>
        <w:jc w:val="both"/>
        <w:rPr>
          <w:b/>
        </w:rPr>
      </w:pPr>
      <w:r>
        <w:rPr>
          <w:rFonts w:hint="eastAsia"/>
          <w:b/>
        </w:rPr>
        <w:t>温馨提示：缴费时，请确定显示</w:t>
      </w:r>
      <w:r>
        <w:rPr>
          <w:b/>
        </w:rPr>
        <w:t>“</w:t>
      </w:r>
      <w:r>
        <w:rPr>
          <w:rFonts w:hint="eastAsia"/>
          <w:b/>
        </w:rPr>
        <w:t>中国图象图形学学会</w:t>
      </w:r>
      <w:r>
        <w:rPr>
          <w:b/>
        </w:rPr>
        <w:t>”</w:t>
      </w:r>
      <w:r>
        <w:rPr>
          <w:rFonts w:hint="eastAsia"/>
          <w:b/>
        </w:rPr>
        <w:t>后再支付，并在</w:t>
      </w:r>
      <w:bookmarkStart w:id="0" w:name="_GoBack"/>
      <w:bookmarkEnd w:id="0"/>
      <w:r>
        <w:rPr>
          <w:rFonts w:hint="eastAsia"/>
          <w:b/>
        </w:rPr>
        <w:t>备注中注明：姓名</w:t>
      </w:r>
      <w:r>
        <w:rPr>
          <w:b/>
        </w:rPr>
        <w:t>+</w:t>
      </w:r>
      <w:r>
        <w:rPr>
          <w:rFonts w:hint="eastAsia"/>
          <w:b/>
        </w:rPr>
        <w:t>手机号</w:t>
      </w:r>
      <w:r>
        <w:rPr>
          <w:b/>
        </w:rPr>
        <w:t>+IGAL04</w:t>
      </w:r>
      <w:r>
        <w:rPr>
          <w:rFonts w:hint="eastAsia"/>
          <w:b/>
        </w:rPr>
        <w:t>。</w:t>
      </w: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Helvetica">
    <w:altName w:val="Vijay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bookFoldPrinting w:val="1"/>
  <w:bookFoldPrintingSheets w:val="0"/>
  <w:displayHorizontalDrawingGridEvery w:val="1"/>
  <w:displayVerticalDrawingGridEvery w:val="1"/>
  <w:characterSpacingControl w:val="compressPunctuation"/>
  <w:noLineBreaksAfter w:lang="zh-CN" w:val="‘“(〔[{〈《「『【⦅〘〖«〝︵︷︹︻︽︿﹁﹃﹇﹙﹛﹝｢"/>
  <w:noLineBreaksBefore w:lang="zh-CN" w:val="’”)〕]}〉"/>
  <w:compat>
    <w:spaceForUL/>
    <w:doNotLeaveBackslashAlone/>
    <w:ulTrailSpace/>
    <w:splitPgBreakAndParaMark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unhideWhenUsed="0" w:uiPriority="0" w:semiHidden="0" w:name="Strong"/>
    <w:lsdException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uiPriority w:val="0"/>
    <w:pPr>
      <w:widowControl w:val="0"/>
    </w:pPr>
    <w:rPr>
      <w:rFonts w:ascii="Calibri" w:hAnsi="Calibri" w:eastAsia="Calibri" w:cs="Calibri"/>
      <w:color w:val="000000"/>
      <w:sz w:val="24"/>
      <w:szCs w:val="24"/>
      <w:u w:val="none" w:color="000000"/>
    </w:rPr>
  </w:style>
  <w:style w:type="character" w:styleId="6">
    <w:name w:val="Hyperlink"/>
    <w:uiPriority w:val="0"/>
    <w:rPr>
      <w:u w:val="single"/>
    </w:rPr>
  </w:style>
  <w:style w:type="paragraph" w:customStyle="1" w:styleId="7">
    <w:name w:val="页眉与页脚"/>
    <w:uiPriority w:val="0"/>
    <w:pP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">
    <w:name w:val="页眉 Char"/>
    <w:link w:val="3"/>
    <w:uiPriority w:val="99"/>
    <w:rPr>
      <w:rFonts w:ascii="Calibri" w:hAnsi="Calibri" w:eastAsia="Calibri" w:cs="Calibri"/>
      <w:color w:val="000000"/>
      <w:kern w:val="2"/>
      <w:sz w:val="18"/>
      <w:szCs w:val="18"/>
      <w:u w:val="none" w:color="000000"/>
    </w:rPr>
  </w:style>
  <w:style w:type="character" w:customStyle="1" w:styleId="10">
    <w:name w:val="页脚 Char"/>
    <w:link w:val="2"/>
    <w:uiPriority w:val="99"/>
    <w:rPr>
      <w:rFonts w:ascii="Calibri" w:hAnsi="Calibri" w:eastAsia="Calibri" w:cs="Calibri"/>
      <w:color w:val="000000"/>
      <w:kern w:val="2"/>
      <w:sz w:val="18"/>
      <w:szCs w:val="18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116</Words>
  <Characters>664</Characters>
  <Lines>5</Lines>
  <Paragraphs>1</Paragraphs>
  <TotalTime>0</TotalTime>
  <ScaleCrop>false</ScaleCrop>
  <LinksUpToDate>false</LinksUpToDate>
  <CharactersWithSpaces>0</CharactersWithSpaces>
  <Application>WPS Office 个人版_9.1.0.4648_{F1E327BC-269C-435d-A152-05C5408002CA}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2018-03-15T06:53:00Z</dcterms:created>
  <cp:lastModifiedBy>jing</cp:lastModifiedBy>
  <dcterms:modified xsi:type="dcterms:W3CDTF">2018-03-19T08:53:54Z</dcterms:modified>
  <dc:title>中国图象图形学学会图像图形学科前沿讲习班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